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0A3B" w14:textId="7FC05005" w:rsidR="00DA473C" w:rsidRPr="00BB2337" w:rsidRDefault="003615EF" w:rsidP="00D859FA">
      <w:pPr>
        <w:rPr>
          <w:b/>
          <w:bCs/>
          <w:lang w:val="en-AU"/>
        </w:rPr>
      </w:pPr>
      <w:r w:rsidRPr="00BB2337">
        <w:rPr>
          <w:b/>
          <w:bCs/>
          <w:lang w:val="en-AU"/>
        </w:rPr>
        <w:t xml:space="preserve">AAA </w:t>
      </w:r>
      <w:r w:rsidR="00D62431">
        <w:rPr>
          <w:b/>
          <w:bCs/>
          <w:lang w:val="en-AU"/>
        </w:rPr>
        <w:t>NSW Preferred</w:t>
      </w:r>
      <w:r w:rsidRPr="00BB2337">
        <w:rPr>
          <w:b/>
          <w:bCs/>
          <w:lang w:val="en-AU"/>
        </w:rPr>
        <w:t xml:space="preserve"> Contacts</w:t>
      </w:r>
    </w:p>
    <w:p w14:paraId="7F7BB7E5" w14:textId="77777777" w:rsidR="003615EF" w:rsidRPr="00BB2337" w:rsidRDefault="003615EF" w:rsidP="00D859FA">
      <w:pPr>
        <w:rPr>
          <w:lang w:val="en-AU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560"/>
        <w:gridCol w:w="1310"/>
        <w:gridCol w:w="1496"/>
        <w:gridCol w:w="3969"/>
        <w:gridCol w:w="2297"/>
      </w:tblGrid>
      <w:tr w:rsidR="00BE38B6" w:rsidRPr="00FC6CF1" w14:paraId="10D519A3" w14:textId="77777777" w:rsidTr="0055629A">
        <w:tc>
          <w:tcPr>
            <w:tcW w:w="1560" w:type="dxa"/>
          </w:tcPr>
          <w:p w14:paraId="33BCB5C6" w14:textId="7C914219" w:rsidR="003615EF" w:rsidRPr="00FC6CF1" w:rsidRDefault="0007635B" w:rsidP="00D859FA">
            <w:pPr>
              <w:rPr>
                <w:rFonts w:cstheme="minorHAnsi"/>
                <w:b/>
                <w:bCs/>
                <w:sz w:val="22"/>
                <w:szCs w:val="22"/>
                <w:lang w:val="en-AU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AU"/>
              </w:rPr>
              <w:t>Company Name</w:t>
            </w:r>
          </w:p>
        </w:tc>
        <w:tc>
          <w:tcPr>
            <w:tcW w:w="1310" w:type="dxa"/>
          </w:tcPr>
          <w:p w14:paraId="27AAE53A" w14:textId="3EB1E985" w:rsidR="003615EF" w:rsidRPr="00FC6CF1" w:rsidRDefault="0007635B" w:rsidP="00D859FA">
            <w:pPr>
              <w:rPr>
                <w:rFonts w:cstheme="minorHAnsi"/>
                <w:b/>
                <w:bCs/>
                <w:sz w:val="22"/>
                <w:szCs w:val="22"/>
                <w:lang w:val="en-AU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AU"/>
              </w:rPr>
              <w:t>Contact</w:t>
            </w:r>
          </w:p>
        </w:tc>
        <w:tc>
          <w:tcPr>
            <w:tcW w:w="1496" w:type="dxa"/>
          </w:tcPr>
          <w:p w14:paraId="699630AA" w14:textId="6DBF1C9A" w:rsidR="003615EF" w:rsidRPr="00FC6CF1" w:rsidRDefault="003615EF" w:rsidP="00D859FA">
            <w:pPr>
              <w:rPr>
                <w:rFonts w:cstheme="minorHAnsi"/>
                <w:b/>
                <w:bCs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b/>
                <w:bCs/>
                <w:sz w:val="22"/>
                <w:szCs w:val="22"/>
                <w:lang w:val="en-AU"/>
              </w:rPr>
              <w:t>Phone number</w:t>
            </w:r>
          </w:p>
        </w:tc>
        <w:tc>
          <w:tcPr>
            <w:tcW w:w="3969" w:type="dxa"/>
          </w:tcPr>
          <w:p w14:paraId="41D5CB64" w14:textId="6F06D0F1" w:rsidR="003615EF" w:rsidRPr="00FC6CF1" w:rsidRDefault="003615EF" w:rsidP="00D859FA">
            <w:pPr>
              <w:rPr>
                <w:rFonts w:cstheme="minorHAnsi"/>
                <w:b/>
                <w:bCs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b/>
                <w:bCs/>
                <w:sz w:val="22"/>
                <w:szCs w:val="22"/>
                <w:lang w:val="en-AU"/>
              </w:rPr>
              <w:t>Email</w:t>
            </w:r>
          </w:p>
        </w:tc>
        <w:tc>
          <w:tcPr>
            <w:tcW w:w="2297" w:type="dxa"/>
          </w:tcPr>
          <w:p w14:paraId="41E888CE" w14:textId="32412EF1" w:rsidR="003615EF" w:rsidRPr="00FC6CF1" w:rsidRDefault="003615EF" w:rsidP="00D859FA">
            <w:pPr>
              <w:rPr>
                <w:rFonts w:cstheme="minorHAnsi"/>
                <w:b/>
                <w:bCs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b/>
                <w:bCs/>
                <w:sz w:val="22"/>
                <w:szCs w:val="22"/>
                <w:lang w:val="en-AU"/>
              </w:rPr>
              <w:t>Area of specialty</w:t>
            </w:r>
          </w:p>
        </w:tc>
      </w:tr>
      <w:tr w:rsidR="00E42DD9" w:rsidRPr="00FC6CF1" w14:paraId="3515B16A" w14:textId="77777777" w:rsidTr="0055629A">
        <w:tc>
          <w:tcPr>
            <w:tcW w:w="1560" w:type="dxa"/>
          </w:tcPr>
          <w:p w14:paraId="1F724616" w14:textId="6BE0E637" w:rsidR="00E42DD9" w:rsidRPr="00FC6CF1" w:rsidRDefault="0007635B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Arcsite</w:t>
            </w:r>
          </w:p>
        </w:tc>
        <w:tc>
          <w:tcPr>
            <w:tcW w:w="1310" w:type="dxa"/>
          </w:tcPr>
          <w:p w14:paraId="20E78B7C" w14:textId="6B8550E4" w:rsidR="00E42DD9" w:rsidRPr="00FC6CF1" w:rsidRDefault="0007635B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Christian Collison</w:t>
            </w:r>
          </w:p>
        </w:tc>
        <w:tc>
          <w:tcPr>
            <w:tcW w:w="1496" w:type="dxa"/>
          </w:tcPr>
          <w:p w14:paraId="7DF78C09" w14:textId="52775D73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0930F5">
              <w:rPr>
                <w:rFonts w:cstheme="minorHAnsi"/>
                <w:sz w:val="22"/>
                <w:szCs w:val="22"/>
              </w:rPr>
              <w:t>0402 077 557                   </w:t>
            </w:r>
          </w:p>
        </w:tc>
        <w:tc>
          <w:tcPr>
            <w:tcW w:w="3969" w:type="dxa"/>
          </w:tcPr>
          <w:p w14:paraId="1CC43181" w14:textId="4848ED4D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0930F5">
              <w:rPr>
                <w:rFonts w:cstheme="minorHAnsi"/>
                <w:sz w:val="22"/>
                <w:szCs w:val="22"/>
              </w:rPr>
              <w:t>christian@arcsite.com.au</w:t>
            </w:r>
          </w:p>
        </w:tc>
        <w:tc>
          <w:tcPr>
            <w:tcW w:w="2297" w:type="dxa"/>
          </w:tcPr>
          <w:p w14:paraId="2DABDBA2" w14:textId="30C48BB9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 xml:space="preserve">App </w:t>
            </w:r>
            <w:r>
              <w:rPr>
                <w:rFonts w:cstheme="minorHAnsi"/>
                <w:sz w:val="22"/>
                <w:szCs w:val="22"/>
                <w:lang w:val="en-AU"/>
              </w:rPr>
              <w:t>for managing building defects and repairs, amenity bookings</w:t>
            </w:r>
          </w:p>
        </w:tc>
      </w:tr>
      <w:tr w:rsidR="00E42DD9" w:rsidRPr="00FC6CF1" w14:paraId="4BF67A96" w14:textId="77777777" w:rsidTr="0055629A">
        <w:tc>
          <w:tcPr>
            <w:tcW w:w="1560" w:type="dxa"/>
          </w:tcPr>
          <w:p w14:paraId="1C440800" w14:textId="0072DB10" w:rsidR="00E42DD9" w:rsidRPr="00FC6CF1" w:rsidRDefault="0007635B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Unio</w:t>
            </w:r>
          </w:p>
        </w:tc>
        <w:tc>
          <w:tcPr>
            <w:tcW w:w="1310" w:type="dxa"/>
          </w:tcPr>
          <w:p w14:paraId="19B28DA9" w14:textId="27A7B2AD" w:rsidR="00E42DD9" w:rsidRPr="00FC6CF1" w:rsidRDefault="0007635B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Rachel Oakley</w:t>
            </w:r>
          </w:p>
        </w:tc>
        <w:tc>
          <w:tcPr>
            <w:tcW w:w="1496" w:type="dxa"/>
          </w:tcPr>
          <w:p w14:paraId="78F3AF54" w14:textId="7B488403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192EBF">
              <w:rPr>
                <w:rFonts w:cstheme="minorHAnsi"/>
                <w:sz w:val="22"/>
                <w:szCs w:val="22"/>
              </w:rPr>
              <w:t>+64 (0)21 720 092</w:t>
            </w:r>
          </w:p>
        </w:tc>
        <w:tc>
          <w:tcPr>
            <w:tcW w:w="3969" w:type="dxa"/>
          </w:tcPr>
          <w:p w14:paraId="379A26B9" w14:textId="27FD4EF1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hyperlink r:id="rId7" w:tgtFrame="_blank" w:history="1">
              <w:r w:rsidRPr="00192EBF">
                <w:rPr>
                  <w:rStyle w:val="Hyperlink"/>
                </w:rPr>
                <w:t>rachel@liveunio.com</w:t>
              </w:r>
            </w:hyperlink>
          </w:p>
        </w:tc>
        <w:tc>
          <w:tcPr>
            <w:tcW w:w="2297" w:type="dxa"/>
          </w:tcPr>
          <w:p w14:paraId="2FCC4EC4" w14:textId="3BCA4419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</w:rPr>
              <w:t>Moveable walls and storage to increase the size of your apartment</w:t>
            </w:r>
          </w:p>
        </w:tc>
      </w:tr>
      <w:tr w:rsidR="00E42DD9" w:rsidRPr="00FC6CF1" w14:paraId="4804E24C" w14:textId="77777777" w:rsidTr="0055629A">
        <w:tc>
          <w:tcPr>
            <w:tcW w:w="1560" w:type="dxa"/>
          </w:tcPr>
          <w:p w14:paraId="3E1FEA23" w14:textId="057D1564" w:rsidR="00E42DD9" w:rsidRPr="00FC6CF1" w:rsidRDefault="0007635B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Wattyl</w:t>
            </w:r>
          </w:p>
        </w:tc>
        <w:tc>
          <w:tcPr>
            <w:tcW w:w="1310" w:type="dxa"/>
          </w:tcPr>
          <w:p w14:paraId="69662677" w14:textId="62A2E3BD" w:rsidR="00E42DD9" w:rsidRPr="00FC6CF1" w:rsidRDefault="0007635B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Martin Watt</w:t>
            </w:r>
          </w:p>
        </w:tc>
        <w:tc>
          <w:tcPr>
            <w:tcW w:w="1496" w:type="dxa"/>
          </w:tcPr>
          <w:p w14:paraId="0EDE96B3" w14:textId="2F9866FE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de-DE"/>
              </w:rPr>
              <w:t>0459 253 277</w:t>
            </w:r>
          </w:p>
        </w:tc>
        <w:tc>
          <w:tcPr>
            <w:tcW w:w="3969" w:type="dxa"/>
          </w:tcPr>
          <w:p w14:paraId="0C4800FC" w14:textId="575F0FC3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MWAT@hempel.com</w:t>
            </w:r>
          </w:p>
        </w:tc>
        <w:tc>
          <w:tcPr>
            <w:tcW w:w="2297" w:type="dxa"/>
          </w:tcPr>
          <w:p w14:paraId="415A809D" w14:textId="0655BCDA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Paint supplies</w:t>
            </w:r>
          </w:p>
        </w:tc>
      </w:tr>
      <w:tr w:rsidR="00E42DD9" w:rsidRPr="00FC6CF1" w14:paraId="175B9D92" w14:textId="77777777" w:rsidTr="0055629A">
        <w:tc>
          <w:tcPr>
            <w:tcW w:w="1560" w:type="dxa"/>
          </w:tcPr>
          <w:p w14:paraId="60FE8E86" w14:textId="2D8BCF14" w:rsidR="00E42DD9" w:rsidRPr="00FC6CF1" w:rsidRDefault="0007635B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Trafalgar Group</w:t>
            </w:r>
          </w:p>
        </w:tc>
        <w:tc>
          <w:tcPr>
            <w:tcW w:w="1310" w:type="dxa"/>
          </w:tcPr>
          <w:p w14:paraId="20AE953B" w14:textId="0592B68B" w:rsidR="00E42DD9" w:rsidRPr="00FC6CF1" w:rsidRDefault="0007635B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John Rakic</w:t>
            </w:r>
          </w:p>
        </w:tc>
        <w:tc>
          <w:tcPr>
            <w:tcW w:w="1496" w:type="dxa"/>
          </w:tcPr>
          <w:p w14:paraId="558E8207" w14:textId="77777777" w:rsidR="00E42DD9" w:rsidRPr="00FC6CF1" w:rsidRDefault="00E42DD9" w:rsidP="00E42DD9">
            <w:pPr>
              <w:rPr>
                <w:rFonts w:cstheme="minorHAnsi"/>
                <w:color w:val="000001"/>
                <w:sz w:val="22"/>
                <w:szCs w:val="22"/>
                <w:lang w:eastAsia="en-AU"/>
              </w:rPr>
            </w:pPr>
            <w:hyperlink r:id="rId8" w:tgtFrame="_blank" w:history="1">
              <w:r w:rsidRPr="00FC6CF1">
                <w:rPr>
                  <w:rStyle w:val="Hyperlink"/>
                  <w:rFonts w:cstheme="minorHAnsi"/>
                  <w:color w:val="000001"/>
                  <w:sz w:val="22"/>
                  <w:szCs w:val="22"/>
                  <w:lang w:eastAsia="en-AU"/>
                </w:rPr>
                <w:t>0412668421</w:t>
              </w:r>
            </w:hyperlink>
          </w:p>
          <w:p w14:paraId="649FB726" w14:textId="77777777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</w:p>
        </w:tc>
        <w:tc>
          <w:tcPr>
            <w:tcW w:w="3969" w:type="dxa"/>
          </w:tcPr>
          <w:p w14:paraId="335A75D2" w14:textId="77777777" w:rsidR="00E42DD9" w:rsidRPr="00FC6CF1" w:rsidRDefault="00E42DD9" w:rsidP="00E42DD9">
            <w:pPr>
              <w:rPr>
                <w:rFonts w:cstheme="minorHAnsi"/>
                <w:color w:val="000001"/>
                <w:sz w:val="22"/>
                <w:szCs w:val="22"/>
                <w:lang w:eastAsia="en-AU"/>
              </w:rPr>
            </w:pPr>
            <w:hyperlink r:id="rId9" w:tgtFrame="_blank" w:history="1">
              <w:r w:rsidRPr="00FC6CF1">
                <w:rPr>
                  <w:rStyle w:val="Hyperlink"/>
                  <w:rFonts w:cstheme="minorHAnsi"/>
                  <w:color w:val="000001"/>
                  <w:sz w:val="22"/>
                  <w:szCs w:val="22"/>
                  <w:lang w:eastAsia="en-AU"/>
                </w:rPr>
                <w:t>jr@tgroup.com.au</w:t>
              </w:r>
            </w:hyperlink>
          </w:p>
          <w:p w14:paraId="5E4207EA" w14:textId="77777777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</w:p>
        </w:tc>
        <w:tc>
          <w:tcPr>
            <w:tcW w:w="2297" w:type="dxa"/>
          </w:tcPr>
          <w:p w14:paraId="2636976B" w14:textId="330745E0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Passive fire supplies</w:t>
            </w:r>
          </w:p>
        </w:tc>
      </w:tr>
      <w:tr w:rsidR="00E42DD9" w:rsidRPr="00FC6CF1" w14:paraId="765F334A" w14:textId="77777777" w:rsidTr="0055629A">
        <w:tc>
          <w:tcPr>
            <w:tcW w:w="1560" w:type="dxa"/>
          </w:tcPr>
          <w:p w14:paraId="21BAD0FB" w14:textId="1B704FC5" w:rsidR="00E42DD9" w:rsidRPr="00FC6CF1" w:rsidRDefault="0007635B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Strata Community Insurance</w:t>
            </w:r>
          </w:p>
        </w:tc>
        <w:tc>
          <w:tcPr>
            <w:tcW w:w="1310" w:type="dxa"/>
          </w:tcPr>
          <w:p w14:paraId="16F0017B" w14:textId="5D378004" w:rsidR="00E42DD9" w:rsidRPr="00FC6CF1" w:rsidRDefault="0007635B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Greta Vargas</w:t>
            </w:r>
          </w:p>
        </w:tc>
        <w:tc>
          <w:tcPr>
            <w:tcW w:w="1496" w:type="dxa"/>
          </w:tcPr>
          <w:p w14:paraId="10758C6D" w14:textId="32F12E40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</w:rPr>
              <w:t>02 8923 1012</w:t>
            </w:r>
          </w:p>
        </w:tc>
        <w:tc>
          <w:tcPr>
            <w:tcW w:w="3969" w:type="dxa"/>
          </w:tcPr>
          <w:p w14:paraId="0898E2AE" w14:textId="032B2C0C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hyperlink r:id="rId10" w:history="1">
              <w:r w:rsidRPr="00FC6CF1">
                <w:rPr>
                  <w:rStyle w:val="Hyperlink"/>
                  <w:rFonts w:cstheme="minorHAnsi"/>
                  <w:sz w:val="22"/>
                  <w:szCs w:val="22"/>
                </w:rPr>
                <w:t>greta.vargas@scinsure.com.au</w:t>
              </w:r>
            </w:hyperlink>
          </w:p>
        </w:tc>
        <w:tc>
          <w:tcPr>
            <w:tcW w:w="2297" w:type="dxa"/>
          </w:tcPr>
          <w:p w14:paraId="6C3CDFB6" w14:textId="4F407CD9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 xml:space="preserve">Strata </w:t>
            </w:r>
            <w:r w:rsidRPr="00FC6CF1">
              <w:rPr>
                <w:rFonts w:cstheme="minorHAnsi"/>
                <w:sz w:val="22"/>
                <w:szCs w:val="22"/>
                <w:lang w:val="en-AU"/>
              </w:rPr>
              <w:t>Insurance</w:t>
            </w:r>
            <w:r>
              <w:rPr>
                <w:rFonts w:cstheme="minorHAnsi"/>
                <w:sz w:val="22"/>
                <w:szCs w:val="22"/>
                <w:lang w:val="en-AU"/>
              </w:rPr>
              <w:t xml:space="preserve"> Specialists</w:t>
            </w:r>
            <w:r w:rsidRPr="00FC6CF1">
              <w:rPr>
                <w:rFonts w:cstheme="minorHAnsi"/>
                <w:sz w:val="22"/>
                <w:szCs w:val="22"/>
                <w:lang w:val="en-AU"/>
              </w:rPr>
              <w:t xml:space="preserve"> </w:t>
            </w:r>
          </w:p>
        </w:tc>
      </w:tr>
      <w:tr w:rsidR="00E42DD9" w:rsidRPr="00FC6CF1" w14:paraId="3142EE82" w14:textId="77777777" w:rsidTr="0055629A">
        <w:tc>
          <w:tcPr>
            <w:tcW w:w="1560" w:type="dxa"/>
          </w:tcPr>
          <w:p w14:paraId="36549F20" w14:textId="4F9AEABA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Danrae Group</w:t>
            </w:r>
          </w:p>
        </w:tc>
        <w:tc>
          <w:tcPr>
            <w:tcW w:w="1310" w:type="dxa"/>
          </w:tcPr>
          <w:p w14:paraId="676964F1" w14:textId="66169855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Renee Spiteri</w:t>
            </w:r>
          </w:p>
        </w:tc>
        <w:tc>
          <w:tcPr>
            <w:tcW w:w="1496" w:type="dxa"/>
          </w:tcPr>
          <w:p w14:paraId="515254FB" w14:textId="2ECC160C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0433 113 638</w:t>
            </w:r>
          </w:p>
        </w:tc>
        <w:tc>
          <w:tcPr>
            <w:tcW w:w="3969" w:type="dxa"/>
          </w:tcPr>
          <w:p w14:paraId="5E92FC72" w14:textId="11E4021F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Renee.Spiteri@danrae.com.au</w:t>
            </w:r>
          </w:p>
        </w:tc>
        <w:tc>
          <w:tcPr>
            <w:tcW w:w="2297" w:type="dxa"/>
          </w:tcPr>
          <w:p w14:paraId="47EB8465" w14:textId="12672FBD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Water proofing repairs and inspections</w:t>
            </w:r>
          </w:p>
        </w:tc>
      </w:tr>
      <w:tr w:rsidR="00E42DD9" w:rsidRPr="00FC6CF1" w14:paraId="7BF3A551" w14:textId="77777777" w:rsidTr="0055629A">
        <w:tc>
          <w:tcPr>
            <w:tcW w:w="1560" w:type="dxa"/>
          </w:tcPr>
          <w:p w14:paraId="37FAE2D5" w14:textId="4B0CE215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Premium Strata</w:t>
            </w:r>
          </w:p>
        </w:tc>
        <w:tc>
          <w:tcPr>
            <w:tcW w:w="1310" w:type="dxa"/>
          </w:tcPr>
          <w:p w14:paraId="2EDCD674" w14:textId="5DBB8734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Leanne Habib</w:t>
            </w:r>
          </w:p>
        </w:tc>
        <w:tc>
          <w:tcPr>
            <w:tcW w:w="1496" w:type="dxa"/>
          </w:tcPr>
          <w:p w14:paraId="691BE825" w14:textId="00E0BE10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0404 843 198</w:t>
            </w:r>
          </w:p>
        </w:tc>
        <w:tc>
          <w:tcPr>
            <w:tcW w:w="3969" w:type="dxa"/>
          </w:tcPr>
          <w:p w14:paraId="6EA5C2A2" w14:textId="48B9748B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LHabib@premiumstrata.com.au</w:t>
            </w:r>
          </w:p>
        </w:tc>
        <w:tc>
          <w:tcPr>
            <w:tcW w:w="2297" w:type="dxa"/>
          </w:tcPr>
          <w:p w14:paraId="6828AFF8" w14:textId="2FF040B9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Strata management</w:t>
            </w:r>
          </w:p>
        </w:tc>
      </w:tr>
      <w:tr w:rsidR="00E42DD9" w:rsidRPr="00FC6CF1" w14:paraId="11171CBC" w14:textId="77777777" w:rsidTr="0055629A">
        <w:tc>
          <w:tcPr>
            <w:tcW w:w="1560" w:type="dxa"/>
          </w:tcPr>
          <w:p w14:paraId="49C9ADF9" w14:textId="71835DD6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Quatrix Security</w:t>
            </w:r>
          </w:p>
        </w:tc>
        <w:tc>
          <w:tcPr>
            <w:tcW w:w="1310" w:type="dxa"/>
          </w:tcPr>
          <w:p w14:paraId="512608EC" w14:textId="1B06CC33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Jeff Shawcross</w:t>
            </w:r>
          </w:p>
        </w:tc>
        <w:tc>
          <w:tcPr>
            <w:tcW w:w="1496" w:type="dxa"/>
          </w:tcPr>
          <w:p w14:paraId="3A5EB48C" w14:textId="77777777" w:rsidR="00E42DD9" w:rsidRPr="00FC6CF1" w:rsidRDefault="00E42DD9" w:rsidP="00E42DD9">
            <w:pPr>
              <w:rPr>
                <w:rFonts w:cstheme="minorHAnsi"/>
                <w:kern w:val="2"/>
                <w:sz w:val="22"/>
                <w:szCs w:val="22"/>
                <w14:ligatures w14:val="standardContextual"/>
              </w:rPr>
            </w:pPr>
            <w:hyperlink r:id="rId11" w:tgtFrame="_blank" w:history="1">
              <w:r w:rsidRPr="00FC6CF1">
                <w:rPr>
                  <w:rStyle w:val="Hyperlink"/>
                  <w:rFonts w:cstheme="minorHAnsi"/>
                  <w:color w:val="241F20"/>
                  <w:kern w:val="2"/>
                  <w:sz w:val="22"/>
                  <w:szCs w:val="22"/>
                  <w14:ligatures w14:val="standardContextual"/>
                </w:rPr>
                <w:t>0403 901 746</w:t>
              </w:r>
            </w:hyperlink>
          </w:p>
          <w:p w14:paraId="59240F5C" w14:textId="6FD843DC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</w:p>
        </w:tc>
        <w:tc>
          <w:tcPr>
            <w:tcW w:w="3969" w:type="dxa"/>
          </w:tcPr>
          <w:p w14:paraId="5F651B1B" w14:textId="77777777" w:rsidR="00E42DD9" w:rsidRPr="00FC6CF1" w:rsidRDefault="00E42DD9" w:rsidP="00E42DD9">
            <w:pPr>
              <w:rPr>
                <w:rFonts w:cstheme="minorHAnsi"/>
                <w:kern w:val="2"/>
                <w:sz w:val="22"/>
                <w:szCs w:val="22"/>
                <w14:ligatures w14:val="standardContextual"/>
              </w:rPr>
            </w:pPr>
            <w:hyperlink r:id="rId12" w:tgtFrame="_blank" w:history="1">
              <w:r w:rsidRPr="00FC6CF1">
                <w:rPr>
                  <w:rStyle w:val="Hyperlink"/>
                  <w:rFonts w:cstheme="minorHAnsi"/>
                  <w:color w:val="241F20"/>
                  <w:kern w:val="2"/>
                  <w:sz w:val="22"/>
                  <w:szCs w:val="22"/>
                  <w14:ligatures w14:val="standardContextual"/>
                </w:rPr>
                <w:t>jeff@quatrix.com.au</w:t>
              </w:r>
            </w:hyperlink>
          </w:p>
          <w:p w14:paraId="576E1775" w14:textId="04313C05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</w:p>
        </w:tc>
        <w:tc>
          <w:tcPr>
            <w:tcW w:w="2297" w:type="dxa"/>
          </w:tcPr>
          <w:p w14:paraId="3586D7F2" w14:textId="6353509D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 xml:space="preserve">Security systems </w:t>
            </w:r>
          </w:p>
        </w:tc>
      </w:tr>
      <w:tr w:rsidR="00E42DD9" w:rsidRPr="00FC6CF1" w14:paraId="01DC7113" w14:textId="77777777" w:rsidTr="0055629A">
        <w:tc>
          <w:tcPr>
            <w:tcW w:w="1560" w:type="dxa"/>
          </w:tcPr>
          <w:p w14:paraId="6754B025" w14:textId="1407AC20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PASG</w:t>
            </w:r>
          </w:p>
        </w:tc>
        <w:tc>
          <w:tcPr>
            <w:tcW w:w="1310" w:type="dxa"/>
          </w:tcPr>
          <w:p w14:paraId="36F65D86" w14:textId="4D7CC3BE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Penny Day</w:t>
            </w:r>
          </w:p>
        </w:tc>
        <w:tc>
          <w:tcPr>
            <w:tcW w:w="1496" w:type="dxa"/>
          </w:tcPr>
          <w:p w14:paraId="246EAE9B" w14:textId="5E0BC733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hyperlink r:id="rId13" w:history="1">
              <w:r w:rsidRPr="00FC6CF1">
                <w:rPr>
                  <w:rStyle w:val="Hyperlink"/>
                  <w:rFonts w:cstheme="minorHAnsi"/>
                  <w:sz w:val="22"/>
                  <w:szCs w:val="22"/>
                </w:rPr>
                <w:t>0491157795</w:t>
              </w:r>
            </w:hyperlink>
          </w:p>
        </w:tc>
        <w:tc>
          <w:tcPr>
            <w:tcW w:w="3969" w:type="dxa"/>
          </w:tcPr>
          <w:p w14:paraId="452D2A61" w14:textId="6C52D5B2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hyperlink r:id="rId14" w:history="1">
              <w:r w:rsidRPr="00FC6CF1">
                <w:rPr>
                  <w:rStyle w:val="Hyperlink"/>
                  <w:rFonts w:cstheme="minorHAnsi"/>
                  <w:sz w:val="22"/>
                  <w:szCs w:val="22"/>
                </w:rPr>
                <w:t>penny@pasg.com.au</w:t>
              </w:r>
            </w:hyperlink>
          </w:p>
        </w:tc>
        <w:tc>
          <w:tcPr>
            <w:tcW w:w="2297" w:type="dxa"/>
          </w:tcPr>
          <w:p w14:paraId="70BF9C4F" w14:textId="00EA8873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Defect remediation</w:t>
            </w:r>
          </w:p>
        </w:tc>
      </w:tr>
      <w:tr w:rsidR="00E42DD9" w:rsidRPr="00FC6CF1" w14:paraId="560B3814" w14:textId="77777777" w:rsidTr="0055629A">
        <w:tc>
          <w:tcPr>
            <w:tcW w:w="1560" w:type="dxa"/>
          </w:tcPr>
          <w:p w14:paraId="6DFFFD96" w14:textId="5BB7CED5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Firstrata Finance</w:t>
            </w:r>
          </w:p>
        </w:tc>
        <w:tc>
          <w:tcPr>
            <w:tcW w:w="1310" w:type="dxa"/>
          </w:tcPr>
          <w:p w14:paraId="7783A3FA" w14:textId="06EB55BB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Phil Bottomley</w:t>
            </w:r>
          </w:p>
        </w:tc>
        <w:tc>
          <w:tcPr>
            <w:tcW w:w="1496" w:type="dxa"/>
          </w:tcPr>
          <w:p w14:paraId="6E8D0C5D" w14:textId="77777777" w:rsidR="00E42DD9" w:rsidRPr="00BE38B6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BE38B6">
              <w:rPr>
                <w:rFonts w:cstheme="minorHAnsi"/>
                <w:sz w:val="22"/>
                <w:szCs w:val="22"/>
                <w:lang w:val="en-AU"/>
              </w:rPr>
              <w:t>0428 388 865</w:t>
            </w:r>
          </w:p>
          <w:p w14:paraId="10B0462D" w14:textId="0AD0E355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</w:p>
        </w:tc>
        <w:tc>
          <w:tcPr>
            <w:tcW w:w="3969" w:type="dxa"/>
          </w:tcPr>
          <w:p w14:paraId="5580E85D" w14:textId="57CD5D9A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pbottomley@firstratafinance.com.au</w:t>
            </w:r>
          </w:p>
        </w:tc>
        <w:tc>
          <w:tcPr>
            <w:tcW w:w="2297" w:type="dxa"/>
          </w:tcPr>
          <w:p w14:paraId="4D5F2495" w14:textId="1D496B21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Strata loans</w:t>
            </w:r>
          </w:p>
        </w:tc>
      </w:tr>
      <w:tr w:rsidR="00E42DD9" w:rsidRPr="00FC6CF1" w14:paraId="53481ED4" w14:textId="77777777" w:rsidTr="0055629A">
        <w:tc>
          <w:tcPr>
            <w:tcW w:w="1560" w:type="dxa"/>
          </w:tcPr>
          <w:p w14:paraId="3ED6E156" w14:textId="51C30282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Premier Painting</w:t>
            </w:r>
          </w:p>
        </w:tc>
        <w:tc>
          <w:tcPr>
            <w:tcW w:w="1310" w:type="dxa"/>
          </w:tcPr>
          <w:p w14:paraId="548F6AA5" w14:textId="33194012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Anthony Conway</w:t>
            </w:r>
          </w:p>
        </w:tc>
        <w:tc>
          <w:tcPr>
            <w:tcW w:w="1496" w:type="dxa"/>
          </w:tcPr>
          <w:p w14:paraId="1CFB23F2" w14:textId="20A040CA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</w:rPr>
              <w:t>0412 056 628</w:t>
            </w:r>
          </w:p>
        </w:tc>
        <w:tc>
          <w:tcPr>
            <w:tcW w:w="3969" w:type="dxa"/>
          </w:tcPr>
          <w:p w14:paraId="699EB2E2" w14:textId="1021EB7C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enquiry@premierpainting.com.au</w:t>
            </w:r>
          </w:p>
        </w:tc>
        <w:tc>
          <w:tcPr>
            <w:tcW w:w="2297" w:type="dxa"/>
          </w:tcPr>
          <w:p w14:paraId="08417C3E" w14:textId="07185517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Painting</w:t>
            </w:r>
          </w:p>
        </w:tc>
      </w:tr>
      <w:tr w:rsidR="00E42DD9" w:rsidRPr="00FC6CF1" w14:paraId="0B3A30E4" w14:textId="77777777" w:rsidTr="0055629A">
        <w:tc>
          <w:tcPr>
            <w:tcW w:w="1560" w:type="dxa"/>
          </w:tcPr>
          <w:p w14:paraId="1ED76DA3" w14:textId="72A23276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 xml:space="preserve">Marion Facility Management </w:t>
            </w:r>
          </w:p>
        </w:tc>
        <w:tc>
          <w:tcPr>
            <w:tcW w:w="1310" w:type="dxa"/>
          </w:tcPr>
          <w:p w14:paraId="4995D50A" w14:textId="6804E82E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Sam Agha</w:t>
            </w:r>
          </w:p>
        </w:tc>
        <w:tc>
          <w:tcPr>
            <w:tcW w:w="1496" w:type="dxa"/>
          </w:tcPr>
          <w:p w14:paraId="141ABDC6" w14:textId="76E484ED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0449 447 749</w:t>
            </w:r>
          </w:p>
        </w:tc>
        <w:tc>
          <w:tcPr>
            <w:tcW w:w="3969" w:type="dxa"/>
          </w:tcPr>
          <w:p w14:paraId="60EEFFF0" w14:textId="07462726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sam.agha@marionbm.com.au</w:t>
            </w:r>
          </w:p>
        </w:tc>
        <w:tc>
          <w:tcPr>
            <w:tcW w:w="2297" w:type="dxa"/>
          </w:tcPr>
          <w:p w14:paraId="4BDD7E11" w14:textId="14C9D97D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 xml:space="preserve">Facility management </w:t>
            </w:r>
          </w:p>
        </w:tc>
      </w:tr>
      <w:tr w:rsidR="00E42DD9" w:rsidRPr="00FC6CF1" w14:paraId="220FF8F9" w14:textId="77777777" w:rsidTr="0055629A">
        <w:tc>
          <w:tcPr>
            <w:tcW w:w="1560" w:type="dxa"/>
          </w:tcPr>
          <w:p w14:paraId="1979713C" w14:textId="783D6E6C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Bannermans Lawyers</w:t>
            </w:r>
          </w:p>
        </w:tc>
        <w:tc>
          <w:tcPr>
            <w:tcW w:w="1310" w:type="dxa"/>
          </w:tcPr>
          <w:p w14:paraId="62F9C7A3" w14:textId="541A8C29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Joseph Bannerman</w:t>
            </w:r>
          </w:p>
        </w:tc>
        <w:tc>
          <w:tcPr>
            <w:tcW w:w="1496" w:type="dxa"/>
          </w:tcPr>
          <w:p w14:paraId="236CA4F0" w14:textId="66F6CB9A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02 9929 0226</w:t>
            </w:r>
          </w:p>
        </w:tc>
        <w:tc>
          <w:tcPr>
            <w:tcW w:w="3969" w:type="dxa"/>
          </w:tcPr>
          <w:p w14:paraId="1A00542C" w14:textId="1FF703EA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jbannerman@bannermans.com.au</w:t>
            </w:r>
          </w:p>
        </w:tc>
        <w:tc>
          <w:tcPr>
            <w:tcW w:w="2297" w:type="dxa"/>
          </w:tcPr>
          <w:p w14:paraId="19A9CC51" w14:textId="509D2DB8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Lawyers</w:t>
            </w:r>
          </w:p>
        </w:tc>
      </w:tr>
      <w:tr w:rsidR="00E42DD9" w:rsidRPr="00FC6CF1" w14:paraId="2C00E842" w14:textId="77777777" w:rsidTr="0055629A">
        <w:tc>
          <w:tcPr>
            <w:tcW w:w="1560" w:type="dxa"/>
          </w:tcPr>
          <w:p w14:paraId="7AF7BCFD" w14:textId="5CFBE594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Hassell</w:t>
            </w:r>
          </w:p>
        </w:tc>
        <w:tc>
          <w:tcPr>
            <w:tcW w:w="1310" w:type="dxa"/>
          </w:tcPr>
          <w:p w14:paraId="0D1A2123" w14:textId="747DBF8A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Zoey Chen</w:t>
            </w:r>
          </w:p>
        </w:tc>
        <w:tc>
          <w:tcPr>
            <w:tcW w:w="1496" w:type="dxa"/>
          </w:tcPr>
          <w:p w14:paraId="3E75EC7E" w14:textId="4546A9A2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02 9101 2000</w:t>
            </w:r>
          </w:p>
        </w:tc>
        <w:tc>
          <w:tcPr>
            <w:tcW w:w="3969" w:type="dxa"/>
          </w:tcPr>
          <w:p w14:paraId="4CFE8121" w14:textId="326FD1DA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hyperlink r:id="rId15" w:history="1">
              <w:r w:rsidRPr="00A261D4">
                <w:rPr>
                  <w:rStyle w:val="Hyperlink"/>
                  <w:lang w:val="en-AU"/>
                </w:rPr>
                <w:t>zchen@hassellstudio.com</w:t>
              </w:r>
            </w:hyperlink>
          </w:p>
        </w:tc>
        <w:tc>
          <w:tcPr>
            <w:tcW w:w="2297" w:type="dxa"/>
          </w:tcPr>
          <w:p w14:paraId="5AACA348" w14:textId="09FACCDD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Architects</w:t>
            </w:r>
          </w:p>
        </w:tc>
      </w:tr>
      <w:tr w:rsidR="00E42DD9" w:rsidRPr="00FC6CF1" w14:paraId="44831F40" w14:textId="77777777" w:rsidTr="0055629A">
        <w:tc>
          <w:tcPr>
            <w:tcW w:w="1560" w:type="dxa"/>
          </w:tcPr>
          <w:p w14:paraId="6D582C71" w14:textId="34ECCFA7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Credwell</w:t>
            </w:r>
          </w:p>
        </w:tc>
        <w:tc>
          <w:tcPr>
            <w:tcW w:w="1310" w:type="dxa"/>
          </w:tcPr>
          <w:p w14:paraId="6AADEDF3" w14:textId="1C61F9C2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James Deters</w:t>
            </w:r>
          </w:p>
        </w:tc>
        <w:tc>
          <w:tcPr>
            <w:tcW w:w="1496" w:type="dxa"/>
          </w:tcPr>
          <w:p w14:paraId="2D8E69B5" w14:textId="06398911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A261D4">
              <w:rPr>
                <w:rFonts w:cstheme="minorHAnsi"/>
                <w:sz w:val="22"/>
                <w:szCs w:val="22"/>
              </w:rPr>
              <w:t>02 9281 8555</w:t>
            </w:r>
          </w:p>
        </w:tc>
        <w:tc>
          <w:tcPr>
            <w:tcW w:w="3969" w:type="dxa"/>
          </w:tcPr>
          <w:p w14:paraId="4B7A03D8" w14:textId="103B9DF9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info</w:t>
            </w:r>
            <w:r w:rsidRPr="00FC6CF1">
              <w:rPr>
                <w:rFonts w:cstheme="minorHAnsi"/>
                <w:sz w:val="22"/>
                <w:szCs w:val="22"/>
                <w:lang w:val="en-AU"/>
              </w:rPr>
              <w:t>@credwell.com.au</w:t>
            </w:r>
          </w:p>
        </w:tc>
        <w:tc>
          <w:tcPr>
            <w:tcW w:w="2297" w:type="dxa"/>
          </w:tcPr>
          <w:p w14:paraId="22F24D10" w14:textId="6FB88E70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A261D4">
              <w:rPr>
                <w:rFonts w:cstheme="minorHAnsi"/>
                <w:sz w:val="22"/>
                <w:szCs w:val="22"/>
              </w:rPr>
              <w:t>BCA and Fire Safety Consultancy</w:t>
            </w:r>
          </w:p>
        </w:tc>
      </w:tr>
      <w:tr w:rsidR="00E42DD9" w:rsidRPr="00FC6CF1" w14:paraId="63406D46" w14:textId="77777777" w:rsidTr="0055629A">
        <w:tc>
          <w:tcPr>
            <w:tcW w:w="1560" w:type="dxa"/>
          </w:tcPr>
          <w:p w14:paraId="6475592F" w14:textId="2FF93F24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Superior Air Conditioning</w:t>
            </w:r>
          </w:p>
        </w:tc>
        <w:tc>
          <w:tcPr>
            <w:tcW w:w="1310" w:type="dxa"/>
          </w:tcPr>
          <w:p w14:paraId="04EB5B1C" w14:textId="4285DBF8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>Ben Peters</w:t>
            </w:r>
          </w:p>
        </w:tc>
        <w:tc>
          <w:tcPr>
            <w:tcW w:w="1496" w:type="dxa"/>
          </w:tcPr>
          <w:p w14:paraId="5412FE63" w14:textId="4B20DF07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</w:rPr>
              <w:t>0417 272 591</w:t>
            </w:r>
          </w:p>
        </w:tc>
        <w:tc>
          <w:tcPr>
            <w:tcW w:w="3969" w:type="dxa"/>
          </w:tcPr>
          <w:p w14:paraId="77B60529" w14:textId="42D64663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</w:rPr>
              <w:t>ben@superiorair.com.au</w:t>
            </w:r>
          </w:p>
        </w:tc>
        <w:tc>
          <w:tcPr>
            <w:tcW w:w="2297" w:type="dxa"/>
          </w:tcPr>
          <w:p w14:paraId="1CF0F700" w14:textId="2A680597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FC6CF1">
              <w:rPr>
                <w:rFonts w:cstheme="minorHAnsi"/>
                <w:sz w:val="22"/>
                <w:szCs w:val="22"/>
                <w:lang w:val="en-AU"/>
              </w:rPr>
              <w:t xml:space="preserve">Air conditioning supplies and maintenance </w:t>
            </w:r>
          </w:p>
        </w:tc>
      </w:tr>
      <w:tr w:rsidR="0007635B" w:rsidRPr="00FC6CF1" w14:paraId="78C064F3" w14:textId="77777777" w:rsidTr="0055629A">
        <w:tc>
          <w:tcPr>
            <w:tcW w:w="1560" w:type="dxa"/>
          </w:tcPr>
          <w:p w14:paraId="74401CCE" w14:textId="7E352B63" w:rsidR="0007635B" w:rsidRDefault="0007635B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Aerocycle Plumbing</w:t>
            </w:r>
          </w:p>
        </w:tc>
        <w:tc>
          <w:tcPr>
            <w:tcW w:w="1310" w:type="dxa"/>
          </w:tcPr>
          <w:p w14:paraId="5A9E0C50" w14:textId="27CCA19E" w:rsidR="0007635B" w:rsidRDefault="0007635B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Brendan Watson</w:t>
            </w:r>
          </w:p>
        </w:tc>
        <w:tc>
          <w:tcPr>
            <w:tcW w:w="1496" w:type="dxa"/>
          </w:tcPr>
          <w:p w14:paraId="1A077593" w14:textId="77777777" w:rsidR="0007635B" w:rsidRPr="0007635B" w:rsidRDefault="0007635B" w:rsidP="0007635B">
            <w:pPr>
              <w:rPr>
                <w:rFonts w:cstheme="minorHAnsi"/>
                <w:sz w:val="22"/>
                <w:szCs w:val="22"/>
                <w:lang w:val="en-AU"/>
              </w:rPr>
            </w:pPr>
            <w:r w:rsidRPr="0007635B">
              <w:rPr>
                <w:rFonts w:cstheme="minorHAnsi"/>
                <w:sz w:val="22"/>
                <w:szCs w:val="22"/>
                <w:lang w:val="en-AU"/>
              </w:rPr>
              <w:t>0419 976 010</w:t>
            </w:r>
          </w:p>
          <w:p w14:paraId="7C4B2E1A" w14:textId="77777777" w:rsidR="0007635B" w:rsidRPr="00E42DD9" w:rsidRDefault="0007635B" w:rsidP="00E42DD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B34A1DD" w14:textId="7CB45689" w:rsidR="0007635B" w:rsidRPr="00E42DD9" w:rsidRDefault="0007635B" w:rsidP="00E42DD9">
            <w:pPr>
              <w:rPr>
                <w:rFonts w:cstheme="minorHAnsi"/>
                <w:sz w:val="22"/>
                <w:szCs w:val="22"/>
              </w:rPr>
            </w:pPr>
            <w:hyperlink r:id="rId16" w:history="1">
              <w:r w:rsidRPr="0007635B">
                <w:rPr>
                  <w:rStyle w:val="Hyperlink"/>
                  <w:rFonts w:cstheme="minorHAnsi"/>
                  <w:sz w:val="22"/>
                  <w:szCs w:val="22"/>
                </w:rPr>
                <w:t>bwatson@aerocycle.com.au</w:t>
              </w:r>
            </w:hyperlink>
          </w:p>
        </w:tc>
        <w:tc>
          <w:tcPr>
            <w:tcW w:w="2297" w:type="dxa"/>
          </w:tcPr>
          <w:p w14:paraId="5D329664" w14:textId="5B9F4FAA" w:rsidR="0007635B" w:rsidRDefault="0007635B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Plumbing and pumping servicing and repairs</w:t>
            </w:r>
          </w:p>
        </w:tc>
      </w:tr>
      <w:tr w:rsidR="00E42DD9" w:rsidRPr="00FC6CF1" w14:paraId="29ED6B7D" w14:textId="77777777" w:rsidTr="0055629A">
        <w:tc>
          <w:tcPr>
            <w:tcW w:w="1560" w:type="dxa"/>
          </w:tcPr>
          <w:p w14:paraId="285FA3BB" w14:textId="1BA879FD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Cleaver Strata Consulting</w:t>
            </w:r>
          </w:p>
        </w:tc>
        <w:tc>
          <w:tcPr>
            <w:tcW w:w="1310" w:type="dxa"/>
          </w:tcPr>
          <w:p w14:paraId="78190A08" w14:textId="305EFEC3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Brendan Cleaver</w:t>
            </w:r>
          </w:p>
        </w:tc>
        <w:tc>
          <w:tcPr>
            <w:tcW w:w="1496" w:type="dxa"/>
          </w:tcPr>
          <w:p w14:paraId="73A2D196" w14:textId="04531709" w:rsidR="00E42DD9" w:rsidRPr="00FC6CF1" w:rsidRDefault="00E42DD9" w:rsidP="00E42DD9">
            <w:pPr>
              <w:rPr>
                <w:rFonts w:cstheme="minorHAnsi"/>
                <w:sz w:val="22"/>
                <w:szCs w:val="22"/>
              </w:rPr>
            </w:pPr>
            <w:hyperlink r:id="rId17" w:history="1">
              <w:r w:rsidRPr="00E42DD9">
                <w:rPr>
                  <w:rStyle w:val="Hyperlink"/>
                  <w:rFonts w:cstheme="minorHAnsi"/>
                  <w:sz w:val="22"/>
                  <w:szCs w:val="22"/>
                </w:rPr>
                <w:t>0408 485 773</w:t>
              </w:r>
            </w:hyperlink>
          </w:p>
        </w:tc>
        <w:tc>
          <w:tcPr>
            <w:tcW w:w="3969" w:type="dxa"/>
          </w:tcPr>
          <w:p w14:paraId="484F4AEC" w14:textId="6BFF6CCF" w:rsidR="00E42DD9" w:rsidRPr="00FC6CF1" w:rsidRDefault="00E42DD9" w:rsidP="00E42DD9">
            <w:pPr>
              <w:rPr>
                <w:rFonts w:cstheme="minorHAnsi"/>
                <w:sz w:val="22"/>
                <w:szCs w:val="22"/>
              </w:rPr>
            </w:pPr>
            <w:hyperlink r:id="rId18" w:history="1">
              <w:r w:rsidRPr="00E42DD9">
                <w:rPr>
                  <w:rStyle w:val="Hyperlink"/>
                  <w:rFonts w:cstheme="minorHAnsi"/>
                  <w:sz w:val="22"/>
                  <w:szCs w:val="22"/>
                </w:rPr>
                <w:t>brendan@cleaverstrataconsulting.com.au</w:t>
              </w:r>
            </w:hyperlink>
          </w:p>
        </w:tc>
        <w:tc>
          <w:tcPr>
            <w:tcW w:w="2297" w:type="dxa"/>
          </w:tcPr>
          <w:p w14:paraId="24FA1B13" w14:textId="463657B5" w:rsidR="00E42DD9" w:rsidRPr="00FC6CF1" w:rsidRDefault="00E42DD9" w:rsidP="00E42DD9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Tender services for OC’s</w:t>
            </w:r>
          </w:p>
        </w:tc>
      </w:tr>
    </w:tbl>
    <w:p w14:paraId="3D32862C" w14:textId="77777777" w:rsidR="003615EF" w:rsidRPr="00BB2337" w:rsidRDefault="003615EF" w:rsidP="00D859FA">
      <w:pPr>
        <w:rPr>
          <w:lang w:val="en-AU"/>
        </w:rPr>
      </w:pPr>
    </w:p>
    <w:sectPr w:rsidR="003615EF" w:rsidRPr="00BB2337" w:rsidSect="00BD2110">
      <w:headerReference w:type="default" r:id="rId19"/>
      <w:pgSz w:w="11900" w:h="16840"/>
      <w:pgMar w:top="25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83099" w14:textId="77777777" w:rsidR="00B452CE" w:rsidRDefault="00B452CE" w:rsidP="002050B0">
      <w:r>
        <w:separator/>
      </w:r>
    </w:p>
  </w:endnote>
  <w:endnote w:type="continuationSeparator" w:id="0">
    <w:p w14:paraId="09B7B995" w14:textId="77777777" w:rsidR="00B452CE" w:rsidRDefault="00B452CE" w:rsidP="0020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96462" w14:textId="77777777" w:rsidR="00B452CE" w:rsidRDefault="00B452CE" w:rsidP="002050B0">
      <w:r>
        <w:separator/>
      </w:r>
    </w:p>
  </w:footnote>
  <w:footnote w:type="continuationSeparator" w:id="0">
    <w:p w14:paraId="09678759" w14:textId="77777777" w:rsidR="00B452CE" w:rsidRDefault="00B452CE" w:rsidP="0020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BF45" w14:textId="77777777" w:rsidR="002050B0" w:rsidRDefault="002050B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4C5BED31" wp14:editId="7DA74983">
          <wp:simplePos x="0" y="0"/>
          <wp:positionH relativeFrom="column">
            <wp:posOffset>-955724</wp:posOffset>
          </wp:positionH>
          <wp:positionV relativeFrom="paragraph">
            <wp:posOffset>-449482</wp:posOffset>
          </wp:positionV>
          <wp:extent cx="7632581" cy="10698480"/>
          <wp:effectExtent l="0" t="0" r="0" b="0"/>
          <wp:wrapNone/>
          <wp:docPr id="1" name="Picture 1" descr="/Volumes/Server RAID/Jobs in Progress/*QRST/Sam Reece/63575 Property ESP AAA A4 Letterhead/63575 AAA A4 Electroni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Server RAID/Jobs in Progress/*QRST/Sam Reece/63575 Property ESP AAA A4 Letterhead/63575 AAA A4 Electronic 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581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3043"/>
    <w:multiLevelType w:val="hybridMultilevel"/>
    <w:tmpl w:val="87C4D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7772"/>
    <w:multiLevelType w:val="hybridMultilevel"/>
    <w:tmpl w:val="3E165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33F3"/>
    <w:multiLevelType w:val="hybridMultilevel"/>
    <w:tmpl w:val="4760A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5727"/>
    <w:multiLevelType w:val="hybridMultilevel"/>
    <w:tmpl w:val="87C4D3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D229A"/>
    <w:multiLevelType w:val="hybridMultilevel"/>
    <w:tmpl w:val="43162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058DC"/>
    <w:multiLevelType w:val="hybridMultilevel"/>
    <w:tmpl w:val="5BBA5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735F"/>
    <w:multiLevelType w:val="hybridMultilevel"/>
    <w:tmpl w:val="8C8C6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71DE9"/>
    <w:multiLevelType w:val="hybridMultilevel"/>
    <w:tmpl w:val="7332E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83415">
    <w:abstractNumId w:val="2"/>
  </w:num>
  <w:num w:numId="2" w16cid:durableId="380062939">
    <w:abstractNumId w:val="7"/>
  </w:num>
  <w:num w:numId="3" w16cid:durableId="827403829">
    <w:abstractNumId w:val="4"/>
  </w:num>
  <w:num w:numId="4" w16cid:durableId="1806123286">
    <w:abstractNumId w:val="0"/>
  </w:num>
  <w:num w:numId="5" w16cid:durableId="989016543">
    <w:abstractNumId w:val="1"/>
  </w:num>
  <w:num w:numId="6" w16cid:durableId="1926649562">
    <w:abstractNumId w:val="5"/>
  </w:num>
  <w:num w:numId="7" w16cid:durableId="865874698">
    <w:abstractNumId w:val="3"/>
  </w:num>
  <w:num w:numId="8" w16cid:durableId="1754551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B0"/>
    <w:rsid w:val="000373B9"/>
    <w:rsid w:val="0007635B"/>
    <w:rsid w:val="00136580"/>
    <w:rsid w:val="001836B3"/>
    <w:rsid w:val="00185779"/>
    <w:rsid w:val="002050B0"/>
    <w:rsid w:val="00220907"/>
    <w:rsid w:val="0025592B"/>
    <w:rsid w:val="00263FB0"/>
    <w:rsid w:val="00267243"/>
    <w:rsid w:val="00324E8A"/>
    <w:rsid w:val="00344B79"/>
    <w:rsid w:val="003615EF"/>
    <w:rsid w:val="003B728A"/>
    <w:rsid w:val="003D4D7A"/>
    <w:rsid w:val="003E2AD1"/>
    <w:rsid w:val="00460B49"/>
    <w:rsid w:val="00512198"/>
    <w:rsid w:val="0055629A"/>
    <w:rsid w:val="005648B7"/>
    <w:rsid w:val="005C1751"/>
    <w:rsid w:val="00635D2D"/>
    <w:rsid w:val="006A33BF"/>
    <w:rsid w:val="006A7FDA"/>
    <w:rsid w:val="006C7EDF"/>
    <w:rsid w:val="006F29C0"/>
    <w:rsid w:val="00733533"/>
    <w:rsid w:val="00751392"/>
    <w:rsid w:val="007F272D"/>
    <w:rsid w:val="00817C3E"/>
    <w:rsid w:val="008B386B"/>
    <w:rsid w:val="00934CA8"/>
    <w:rsid w:val="0095424F"/>
    <w:rsid w:val="0096056F"/>
    <w:rsid w:val="00963B2C"/>
    <w:rsid w:val="009935F7"/>
    <w:rsid w:val="009A496E"/>
    <w:rsid w:val="009B10FD"/>
    <w:rsid w:val="009B2878"/>
    <w:rsid w:val="00A05857"/>
    <w:rsid w:val="00A261D4"/>
    <w:rsid w:val="00A72056"/>
    <w:rsid w:val="00AA2F31"/>
    <w:rsid w:val="00B07399"/>
    <w:rsid w:val="00B452CE"/>
    <w:rsid w:val="00BB2337"/>
    <w:rsid w:val="00BB3663"/>
    <w:rsid w:val="00BC01D1"/>
    <w:rsid w:val="00BD2110"/>
    <w:rsid w:val="00BE38B6"/>
    <w:rsid w:val="00C56C34"/>
    <w:rsid w:val="00C977AF"/>
    <w:rsid w:val="00CE486D"/>
    <w:rsid w:val="00D06BFC"/>
    <w:rsid w:val="00D62431"/>
    <w:rsid w:val="00D859FA"/>
    <w:rsid w:val="00DA473C"/>
    <w:rsid w:val="00DB6459"/>
    <w:rsid w:val="00DF2431"/>
    <w:rsid w:val="00E42DD9"/>
    <w:rsid w:val="00EB4B69"/>
    <w:rsid w:val="00F4529F"/>
    <w:rsid w:val="00F72B90"/>
    <w:rsid w:val="00F9497E"/>
    <w:rsid w:val="00F9566A"/>
    <w:rsid w:val="00FC6CF1"/>
    <w:rsid w:val="00F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C29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0B0"/>
  </w:style>
  <w:style w:type="paragraph" w:styleId="Footer">
    <w:name w:val="footer"/>
    <w:basedOn w:val="Normal"/>
    <w:link w:val="FooterChar"/>
    <w:uiPriority w:val="99"/>
    <w:unhideWhenUsed/>
    <w:rsid w:val="00205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0B0"/>
  </w:style>
  <w:style w:type="paragraph" w:styleId="ListParagraph">
    <w:name w:val="List Paragraph"/>
    <w:basedOn w:val="Normal"/>
    <w:uiPriority w:val="34"/>
    <w:qFormat/>
    <w:rsid w:val="000373B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72056"/>
    <w:pPr>
      <w:jc w:val="both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A72056"/>
    <w:rPr>
      <w:rFonts w:ascii="Arial" w:eastAsia="Times New Roman" w:hAnsi="Arial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semiHidden/>
    <w:unhideWhenUsed/>
    <w:rsid w:val="00A72056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A72056"/>
    <w:pPr>
      <w:jc w:val="both"/>
    </w:pPr>
    <w:rPr>
      <w:rFonts w:ascii="Arial" w:eastAsia="Times New Roman" w:hAnsi="Arial" w:cs="Times New Roman"/>
      <w:sz w:val="22"/>
      <w:szCs w:val="20"/>
      <w:lang w:val="en-AU"/>
    </w:rPr>
  </w:style>
  <w:style w:type="character" w:styleId="Hyperlink">
    <w:name w:val="Hyperlink"/>
    <w:basedOn w:val="DefaultParagraphFont"/>
    <w:unhideWhenUsed/>
    <w:rsid w:val="00A7205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B2337"/>
    <w:rPr>
      <w:color w:val="605E5C"/>
      <w:shd w:val="clear" w:color="auto" w:fill="E1DFDD"/>
    </w:rPr>
  </w:style>
  <w:style w:type="character" w:customStyle="1" w:styleId="size">
    <w:name w:val="size"/>
    <w:basedOn w:val="DefaultParagraphFont"/>
    <w:rsid w:val="00C5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12668421" TargetMode="External"/><Relationship Id="rId13" Type="http://schemas.openxmlformats.org/officeDocument/2006/relationships/hyperlink" Target="tel:0491157795" TargetMode="External"/><Relationship Id="rId18" Type="http://schemas.openxmlformats.org/officeDocument/2006/relationships/hyperlink" Target="mailto:brendan@cleaverstrataconsulting.com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achel@liveunio.com" TargetMode="External"/><Relationship Id="rId12" Type="http://schemas.openxmlformats.org/officeDocument/2006/relationships/hyperlink" Target="mailto:jeff@quatrix.com.au" TargetMode="External"/><Relationship Id="rId17" Type="http://schemas.openxmlformats.org/officeDocument/2006/relationships/hyperlink" Target="tel:+61408485773" TargetMode="External"/><Relationship Id="rId2" Type="http://schemas.openxmlformats.org/officeDocument/2006/relationships/styles" Target="styles.xml"/><Relationship Id="rId16" Type="http://schemas.openxmlformats.org/officeDocument/2006/relationships/hyperlink" Target="mailto:bwatson@aerocycle.com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0403-901-746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chen@hassellstudio.com" TargetMode="External"/><Relationship Id="rId10" Type="http://schemas.openxmlformats.org/officeDocument/2006/relationships/hyperlink" Target="mailto:greta.vargas@scinsure.com.a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r@tgroup.com.au" TargetMode="External"/><Relationship Id="rId14" Type="http://schemas.openxmlformats.org/officeDocument/2006/relationships/hyperlink" Target="mailto:penny@pasg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Snowden</dc:creator>
  <cp:keywords/>
  <dc:description/>
  <cp:lastModifiedBy>Samantha Reece</cp:lastModifiedBy>
  <cp:revision>10</cp:revision>
  <cp:lastPrinted>2025-04-04T03:10:00Z</cp:lastPrinted>
  <dcterms:created xsi:type="dcterms:W3CDTF">2024-09-12T05:13:00Z</dcterms:created>
  <dcterms:modified xsi:type="dcterms:W3CDTF">2025-09-14T02:30:00Z</dcterms:modified>
</cp:coreProperties>
</file>